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B12" w14:textId="284E15A5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</w:p>
    <w:p w14:paraId="0E56EE14" w14:textId="11B6854C" w:rsidR="00243A76" w:rsidRDefault="000E3148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 GARANTÍA</w:t>
      </w:r>
    </w:p>
    <w:p w14:paraId="3DC4B1EB" w14:textId="77777777" w:rsidR="00243A76" w:rsidRDefault="00243A76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1D403D1" w14:textId="5EB6295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IRREVOCABLE DE GARANTÍA QUE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CELEBRAN POR UNA PARTE EL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SEÑOR____________________________,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SU PROPIO DERECHO, A QUIEN PARA LOS EFECTOS DEL PRESENTE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INSTRUMENTO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SE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LE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DENOMINARÁ</w:t>
      </w:r>
    </w:p>
    <w:p w14:paraId="5F6B14C7" w14:textId="6A98F169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"EL FIDEICOMITENTE"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; POR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OTRA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PARTE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CASA DE BOLSA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__________________, S.A. DE C.V., GRUPO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FINANCIERO________________, POR CUENTA DE TERCEROS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ÚLTIMOS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TENEDORES DE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REPRESENTADA POR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LICENCIADO________________________, QUIEN PARA LOS EFECTOS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CONTRATO SE LE DENOMINARÁ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highlight w:val="yellow"/>
          <w:bdr w:val="none" w:sz="0" w:space="0" w:color="auto" w:frame="1"/>
          <w:lang w:eastAsia="es-MX"/>
        </w:rPr>
        <w:t>"LA FIDEICOMISARIA"</w:t>
      </w:r>
      <w:r w:rsidRPr="00BF3797">
        <w:rPr>
          <w:rFonts w:ascii="Comic Sans MS" w:eastAsia="Times New Roman" w:hAnsi="Comic Sans MS" w:cs="Arial"/>
          <w:color w:val="000000"/>
          <w:spacing w:val="-30"/>
          <w:highlight w:val="yellow"/>
          <w:bdr w:val="none" w:sz="0" w:space="0" w:color="auto" w:frame="1"/>
          <w:lang w:eastAsia="es-MX"/>
        </w:rPr>
        <w:t>;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y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POR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UNA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TERCERA PARTE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BANCO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________________, S. A. INSTITUCIÓN DE BANCA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MÚLTIPLE, GRUPO FINANCIERO _________________, QUIEN PARA LOS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DEL PRESENTE INSTRUMENTO FUNGIRÁ COMO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"LA</w:t>
      </w:r>
      <w:r w:rsidR="00DF1010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FIDUCIARIA"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,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REPRESENTADA EN ESTE ACTO POR SU DELEGADO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FIDUCIARIO SEÑOR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______________________,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COMPARECIENDO A ESTE ACTO PARA LOS EFECTOS LEGALES A QUE</w:t>
      </w:r>
      <w:r w:rsidRPr="00243A76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HAYA LUGAR LA EMPRESA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_____________, S. A DE C.V., REPRESENTADAPOR EL SEÑOR LICENCIADO ____________________, PRESIDENTE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CONSEJO DE ADMINISTRACIÓN DE 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AL TENOR DE LOS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 ANTECEDENTES Y CLAUSULAS:</w:t>
      </w:r>
    </w:p>
    <w:p w14:paraId="0E00936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52C2C41A" w14:textId="77777777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  <w:t>ANTECEDENTES</w:t>
      </w:r>
    </w:p>
    <w:p w14:paraId="2A08FAB3" w14:textId="472432E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DE "EL FIDEICOMITENTE".</w:t>
      </w:r>
    </w:p>
    <w:p w14:paraId="214212BD" w14:textId="6C44DE6D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1. Declara el señor Lic. ________________________, que contrajo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matrimonio civil con la señora _______________________ en la ciudad de ________________, el día ______ de __________ de _____________ bajo 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régimen de sociedad conyugal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bienes mancomunados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 que acredita con copia certificada del acta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levantada en el Libro número _________ a cargo del Oficial del Registro Civil, de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citada jurisdicción a fojas_______, partida "Matrimonios".</w:t>
      </w:r>
    </w:p>
    <w:p w14:paraId="7902A8DA" w14:textId="2915FDC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2. Sigue declarando que por escritura número ____________ de fecha ___de 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pasada ante la fe del licenciado ________________,Notario Público número ___________ del Estado de ______________, inscrita en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el Registro Público de la Propiedad de Comercio de esa ciudad con fecha ______de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 bajo la partida número _______ del Libro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Segundo, de la Sección de folios reales,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adquirió en propiedad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por compra que le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hizo el señor _________________________ con autorización de su esposa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señora ______________________, una fracción del predio que se conoció con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nombre de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“_________________”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ubicada al norte de la colonia ____________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ciudad de ____________________, con superficie de treinta hectáreas, con las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colindancias que aparecen en la escritura de propiedad que se anexa al presente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instrumento, anexo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número "x".</w:t>
      </w:r>
    </w:p>
    <w:p w14:paraId="49E96F97" w14:textId="4BB475DB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 3. Que el inmueble arriba descrito se encuentra libre de todo gravamen y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limitación de dominio, según consta en el certificado expedido por el C. director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Registro Público de la Propiedad del Estado de _________________, cuyo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documento se agrega como anexo número "y".</w:t>
      </w:r>
    </w:p>
    <w:p w14:paraId="69511AC6" w14:textId="77777777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el inmueble antes descrito tiene un valor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$ 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(____________________) de acuerdo al avalúo bancario que en este acto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proporciona el que hace suyo aceptando la responsabilidad que le deviniera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dicha manifestación.</w:t>
      </w:r>
    </w:p>
    <w:p w14:paraId="54248E3B" w14:textId="73171C04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5. Que el inmueble antes descrito forma parte de la sociedad conyugal 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está sometido su matrimonio, por lo que la señora ___________________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otorga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AUTORIZACION, para que el mismo, se grave, se enajene, se transfiera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por cualquier medio legal o fideicomit</w:t>
      </w:r>
      <w:r w:rsid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ido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ya que es su libre y absoluta voluntad,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lo que comparece a la firma del presente instrumento.</w:t>
      </w:r>
    </w:p>
    <w:p w14:paraId="59EB6355" w14:textId="589AB565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6. Declara la compareciente ___________, S. A. DE C. V. por conducto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representante legal Sr._________________________, que ha obtenido de la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Comisión Nacional Bancaria y de Valores la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autorización correspondiente para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emitir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un monto total de $_________________(_____________________), según se desprende del oficio número _____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por un plazo de un año por lo que solicitó a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Fideicomisaria, asesoría, gestoría y colocación de dicho papel comercial ante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terceros inversionistas.</w:t>
      </w:r>
    </w:p>
    <w:p w14:paraId="14A5F16E" w14:textId="31965C7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7. Sigue declarando la compareciente __________, S.A. DE C.V., por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conducto de su representante legal, que es una Sociedad Mercantil legalmente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constituida de conformidad con las leyes del país, según consta en la Escritura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Pública número __________ pasada ante la fe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 ___________________, Notario Público número ______ 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_________. Por su parte el representante legal,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manifiesta Bajo Protesta de Decir Verdad que es presidente del Consejo de Administración de su representada, por lo que cuenta con facultades para celebrar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presente instrumento, y que dentro de dichas facultades se encuentra la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realizar todo tipo de operaciones inherentes al objeto de la sociedad o que sean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consecuencia directa e indirecta de esta, ejecutar actos de administración y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riguroso dominio, suscribir títulos de crédito y avales, según se desprende de la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escritura pública antes referida.</w:t>
      </w:r>
    </w:p>
    <w:p w14:paraId="7A86A930" w14:textId="706641F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8. Declara "EL FIDEICOMITENTE" que con el fin de garantizar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cumplimiento de todas y cada una de las obligaciones derivadas de la emisión de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papel comercial por parte de la compareciente_______________, S.A. DE C.V., 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la declaración seis de este instrumento, mismo que será gestionado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y colocado por "LA FIDEICOMISARIA", a terceros últimos y legítimos tenedores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papel comercial,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transmite en Fideicomiso irrevocable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a BANCO ____________,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S. A. INSTITUCION DE BANCA MULTIPLE GRUPO FINANCIERO ___________,el inmueble que ha quedado descrito en las declaraciones que anteceden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</w:t>
      </w:r>
    </w:p>
    <w:p w14:paraId="1B15A10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27D0716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b) DE "LA FIDEICOMISARIA"</w:t>
      </w:r>
    </w:p>
    <w:p w14:paraId="7DE57F64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intermediaria en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Mercado de Valores y para realizar e intervenir en todo tipo de operaciones que se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lleven a cabo en la Bolsa Mexicana de Valores,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S. A. de C.V., según consta en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escritura pública número ____________ de 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pasada ante la fe del licenciado ________________,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número _______ 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cuyo primer testimonio fue inscrito en el Registro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Público de la Propiedad y del Comercio, el ______ de 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bajo el folio mercantil número ____________.</w:t>
      </w:r>
    </w:p>
    <w:p w14:paraId="23D87F77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2. Que se encuentra registrada en el Registro Nacional de Valores 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Intermediarios, Sección Intermediarios, bajo el número ______________ de 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___________.</w:t>
      </w:r>
    </w:p>
    <w:p w14:paraId="032B9BF5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3. Que por escritura pública número __________ de fecha ______ 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_________, pasada ante la fe del licenciado________________,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 de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 de BANCO____________, S.A., de fecha _____ de ________ de _________, en la que entre otros, se tomó el acuerdo de incorporar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 la sociedad al "Grupo Financiero __________________", y se autorizaron los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estatutos sociales de dicha sociedad.</w:t>
      </w:r>
    </w:p>
    <w:p w14:paraId="029C2630" w14:textId="02D20E2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 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 de _________, pasada ante la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 del licenciado__________________,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de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bajo el folio mercantil____________, de fecha _______ de _______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de____________.</w:t>
      </w:r>
    </w:p>
    <w:p w14:paraId="73AC738B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B71ACC5" w14:textId="6E63547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7D62F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DE "LA FIDUCIARIA"</w:t>
      </w:r>
    </w:p>
    <w:p w14:paraId="12FDD74A" w14:textId="23ED7AFA" w:rsidR="00BF3797" w:rsidRPr="007D62F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Institución de Banca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 en los términos de los artículos 8 y 10 de la Ley de Instituciones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Crédito, según consta en la escritura pública número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</w:t>
      </w:r>
      <w:proofErr w:type="spellEnd"/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__, pasada ante la fe del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 de</w:t>
      </w:r>
      <w:r w:rsidR="00B8096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 fue inscrito en el Registro Público de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Propiedad y del Comercio, el ________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_______, bajo el folio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mercantil número________________.</w:t>
      </w:r>
    </w:p>
    <w:p w14:paraId="2F38F492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694FC49D" w14:textId="17377446" w:rsidR="00AA4890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2. Que por escritura pública número ___________ de fecha _________ 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__________, pasada ante la fe del licenciado _______________,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 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BANCO____________,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S.A.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 ____ de ________ de ____________, en la que entre otros, se tomó el acuerdo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incorporar a la sociedad al "Grupo Financiero ______________", y se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autorizaron los estatutos sociales de dicha sociedad.</w:t>
      </w:r>
    </w:p>
    <w:p w14:paraId="2E6176E2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370B51D7" w14:textId="451F338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3.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___________ de fecha _______ de ________de _________, pasada ante la fe del licenciado_______________________,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___________ de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ciudad bajo el folio mercantil_______________, de fecha ___ de 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______.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De acuerdo 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los citados antecedentes, las partes se obligan a pasar en todo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tiempo y lugar al tenor de las siguientes:</w:t>
      </w:r>
    </w:p>
    <w:p w14:paraId="72C0380A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5D8121AA" w14:textId="3DF55F82" w:rsidR="00AA4890" w:rsidRDefault="00BF3797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CLÁUSULAS</w:t>
      </w:r>
    </w:p>
    <w:p w14:paraId="095DD586" w14:textId="77777777" w:rsidR="00AA4890" w:rsidRDefault="00AA4890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484F85EA" w14:textId="5332C37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PRIMERA. DE LAS PARTES.</w:t>
      </w:r>
    </w:p>
    <w:p w14:paraId="2DD12F8F" w14:textId="63C4C40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Son partes del presente Contrato de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Fideicomiso:</w:t>
      </w:r>
    </w:p>
    <w:p w14:paraId="0716E930" w14:textId="3999B48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FIDEICOMITENTE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 Señor______________________, con la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autorización de su esposa señora_______________________.</w:t>
      </w:r>
    </w:p>
    <w:p w14:paraId="37D08158" w14:textId="068FBC2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b) FIDEICOMISARIO.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Casa de Bolsa ______________, S.A. de C.V.,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Grupo Financiero_____________, por cuenta de terceros últimos y legítimos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 del papel comercial bursátil emitido por ____________, S.A. DE C.V.</w:t>
      </w:r>
    </w:p>
    <w:p w14:paraId="5054171B" w14:textId="22B67FC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FIDUCIARIO.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Banco________________, S.A., Institución de Banca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Múltiple Grupo Financiero________________.</w:t>
      </w:r>
    </w:p>
    <w:p w14:paraId="430E490E" w14:textId="0251DDB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d)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Comparece a este acto para los efectos legales a que haya lugar la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empresa___________________, S.A. DE C.V., emisora del papel comercial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bursátil a que se refiere el antecedente A-6 del presente instrumento.</w:t>
      </w:r>
    </w:p>
    <w:p w14:paraId="7B81BD07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61567AB" w14:textId="1E40B28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SEGUNDA. DE LA CONSTITUCION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4E36CCD5" w14:textId="58A2866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señor Lic. 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_____con la autorización de su esposa señora __________________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_____, constituye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acto en su carácter de FIDEICOMITENTE, el FIDEICOMISO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IRREVOCABLE DE GARANTIA, </w:t>
      </w:r>
      <w:r w:rsidR="00883557"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TRANSMITIENDO 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BANCO,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S. A., INSTITUCIÓN DE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BANCA MÚLTIPLE GRUPO FINANCIERO________________,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en propiedad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fiduciaria el bien inmueble descrito en los antecedentes de este instrumento, libre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de todo gravamen con todo cuanto de hecho y de derecho corresponda a dicho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bien, sin reserva ni limitación alguna, de conformidad a la legislación aplicable.</w:t>
      </w:r>
    </w:p>
    <w:p w14:paraId="275CECA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2F0BF3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8E5031D" w14:textId="6411E9BC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TERCERA. DE LA ACEPTACION DEL CARGO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64B550B7" w14:textId="6E0B031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BANCO_____________,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A., División Fiduciaria, acepta el cargo que se le confiere mediante 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 y protesta su fiel y leal desempeño.</w:t>
      </w:r>
    </w:p>
    <w:p w14:paraId="113DF84C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AE66CE0" w14:textId="260E64C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CUARTA. DE LA MATERIA DEL FIDEICOMISO.</w:t>
      </w:r>
    </w:p>
    <w:p w14:paraId="14EB9289" w14:textId="437B070A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Es materia del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 el inmueble propiedad del señor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Lic.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____________________ que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adquirió mediante la escritura pública descrita en el antecedente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A-2 del presente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instrumento, inmueble que forma parte de la sociedad conyugal a que está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sometido el matrimonio de "EL FIDEICOMITENTE", por lo que en este mismo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instrumento, su señora esposa ____________________ otorga su autorización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dicho bien sea Fideicomitido. Asimismo,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el caso de que el patrimonio Fideicomitido se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incremente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 futuro, serán materia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aportaciones de cualquier especie que se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realicen.</w:t>
      </w:r>
    </w:p>
    <w:p w14:paraId="528B0AD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C615E59" w14:textId="250BD8DB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QUINTA FINES DEL FIDEICOMISO.</w:t>
      </w:r>
    </w:p>
    <w:p w14:paraId="4C6DDAB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Son fines del presente Fideicomiso:</w:t>
      </w:r>
    </w:p>
    <w:p w14:paraId="435EEF8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Que el Fiduciario mantenga la titularidad del patrimonio Fideicomitido,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hasta en tanto se cumpla la totalidad de las obligaciones contraídas por "EL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FIDEICOMITENTE".</w:t>
      </w:r>
    </w:p>
    <w:p w14:paraId="426586FB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Que el Fiduciario, garantice sin su responsabilidad personal, con los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 a Casa de Bolsa _____________, S. A de C.V., por cuenta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terceros últimos y legítimos tenedores del papel comercial emitido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por________, S. A de C.V., más sus intereses y accesorios, el cumplimiento de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obligaciones contraídas por la emisión del papel comercial a que se refiere 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instrumento en su capítulo de antecedentes.</w:t>
      </w:r>
    </w:p>
    <w:p w14:paraId="259BE22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Aceptar en su caso, la sustitución o el incremento del patrimonio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fideicomitido, ya sea, con bienes muebles o inmuebles, así como por derechos;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deberá hacerse previo acuerdo entre las partes y de inmediato conocimiento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"EL FIDUCIARIO". Si fueren recursos en efectivo, "EL FIDUCIARIO" los deberá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invertir en instrumentos de renta fija de conformidad a las instrucciones que por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reciba de "EL FIDEICOMISARIO".</w:t>
      </w:r>
    </w:p>
    <w:p w14:paraId="54D5AF2D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supuesto descrito en el párrafo que antecede, relativo a la substitución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bienes Fideicomitidos en garantía, el valor de estos no podrá ser inferior a las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contraídas por "EL FIDEICOMITENTE", así como por la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compareciente en cuanto al valor de la </w:t>
      </w:r>
      <w:r w:rsidRPr="00B1339D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emisión del papel comercial bursátil.</w:t>
      </w:r>
    </w:p>
    <w:p w14:paraId="2E6D483C" w14:textId="77B65A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Una vez cumplidas todas las obligaciones contraídas por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fideicomitente, así como las contraídas por la compareciente___________, S.A.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C.V. y previa instrucción del FIDEICOMISARIO,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gire al FIDUCIARIO, éste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30"/>
          <w:bdr w:val="none" w:sz="0" w:space="0" w:color="auto" w:frame="1"/>
          <w:lang w:eastAsia="es-MX"/>
        </w:rPr>
        <w:t>último revierta los bienes FIDEICOMITIDOS, en favor del FIDEICOMITENTE,</w:t>
      </w:r>
      <w:r w:rsidR="00D7114A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extinguiéndose así totalmente el presente fideicomiso.</w:t>
      </w:r>
    </w:p>
    <w:p w14:paraId="09F6C1C3" w14:textId="29C9169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A7404BE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SEXTA INCUMPLIMIENTO.</w:t>
      </w:r>
    </w:p>
    <w:p w14:paraId="2FE6E1FD" w14:textId="3AB8AF5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compareciente_________, S. A.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 V., la FIDEICOMISARIA girará instrucciones al FIDUCIARIO para que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inmediato se proceda a la enajenación de los bienes FIDEICOMITIDOS,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persona, para que con el producto de la venta se cumplan con todos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cada una de las obligaciones pendientes a cargo tanto de la FIDEICOMITENTE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como de la emisora compareciente, en virtud de que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el presente fideicomiso,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garantiza el cumplimiento de las obligaciones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bursátil que __________, S.A. de C.V., colocó a terceros últimos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legítimos tenedores de papel comercial, ello sujeto al procedimiento de ejecución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 señala en la cláusula siguiente.</w:t>
      </w:r>
    </w:p>
    <w:p w14:paraId="4206AAE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7786F24" w14:textId="404158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SÉPTIMA. PROCEDIMIENTO DE EJECUCIÓN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0E4A5732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Las partes con pleno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conocimiento de que la voluntad es la suprema Ley de todos los contratos y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procedimiento convencional en materia mercantil es el preferente, según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dispone el Código de Comercio, así como el presente Fideicomiso en garantía no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constituye prenda, acuerdan que 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empresa compareciente _________,S.A. de C.V., la FIDEICOMISARIA dará instrucciones a la FIDUCIARIA,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forma inmediata proceda a enajenar el bien fideicomitido en los siguientes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términos:</w:t>
      </w:r>
    </w:p>
    <w:p w14:paraId="7016DE2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La FIDEICOMISARIA notificará por escrito a la FIDUCIARIA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incumplimiento de las obligaciones garantizadas, dándole instrucciones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venda a terceros el bien fideicomitido.</w:t>
      </w:r>
    </w:p>
    <w:p w14:paraId="40E7C6A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El FIDUCIARIO procederá a notificar la solicitud de venta de los bienes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fideicomitidos en este contrato al FIDEICOMITENTE y a la empresa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compareciente _________, S.A. de C.V.</w:t>
      </w:r>
    </w:p>
    <w:p w14:paraId="0F9D7A4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El FIDEICOMITENTE y/o la empresa compareciente _______, S. 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C.V., tendrá tres días hábiles contados a partir de la fecha en que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 haga dicha notificación, para cumplir con la totalidad de las obligaciones a su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cargo y en su caso pagar el papel comercial emitido incumplido en su pago.</w:t>
      </w:r>
    </w:p>
    <w:p w14:paraId="0835B89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Transcurrido el plazo señalado en el inciso que antecede sin que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y/o la empresa compareciente cumpla con las obligaciones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cargo y pague las cantidades insolutas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a que se refiere el presente instrumento, o en su caso demuestre haber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cumplido con las obligaciones garantizadas por este contrato,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procederá a la venta de los bienes fideicomitidos para lo cual solicitará a la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la provisión de los fondos necesarios para realizar las gestiones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ejecución respecto de los bienes fideicomitidos.</w:t>
      </w:r>
    </w:p>
    <w:p w14:paraId="724C95D0" w14:textId="0FF677D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e) El FIDUCIARIO podrá proceder a la venta de que se trate por </w:t>
      </w:r>
      <w:proofErr w:type="spell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</w:t>
      </w:r>
      <w:proofErr w:type="spell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mismo 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medio de terceros.</w:t>
      </w:r>
    </w:p>
    <w:p w14:paraId="3B6098FB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f) El FIDUCIARIO antes de proceder a la venta del bien fideicomitido deberá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recabar dos avalúos de dos diferentes Instituciones de Crédito o Sociedades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Nacionales de Crédito, cuyo promedio servirá de base para la fijación de precio del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El FIDUCIARIO requerirá a la FIDEICOMITENTE y a la FIDEICOMISARIA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cada uno designe a la Institución de Crédito o a la Sociedad Nacional de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 que vaya a practicar el avalúo y si no lo hiciere dentro de los tres días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siguientes, esas designaciones serán hechas por el FIDUCIARIO.</w:t>
      </w:r>
    </w:p>
    <w:p w14:paraId="2BC8D4A8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g) Una vez cumplido lo anterior el FIDUCIARIO procederá a la venta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inmediata de los bienes fideicomitidos mediante pública subasta, dando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publicidad necesaria para lograr la venta a través de publicaciones en tres diarios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los de mayor circulación en el Distrito Federal, sirviendo como base para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primera almoneda el promedio aritmético de los dos avalúos a que se refiere 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inciso anterior.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Si en la primera subasta no se logra la venta del bien fideicomitido se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procederá a convocar a otras dos subastas una cada diez días hábiles, reduciendo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un 10% en cada ocasión el precio de la base de remate.</w:t>
      </w:r>
    </w:p>
    <w:p w14:paraId="7849DBFC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h) Si no se logra la venta de los bienes fideicomitidos en la tercera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almoneda el FIDUCIARIO procederá a adjudicar los mismos a la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FIDEICOMISARIA en el valor de la última almoneda, dentro de un plazo que no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podrá exceder de treinta días contados a partir de la fecha de la última subasta,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quedando a salvo los derechos de esta última respecto del saldo de las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a cargo de la FIDEICOMITENTE y/o de la comparecient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 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 de C. V.</w:t>
      </w:r>
    </w:p>
    <w:p w14:paraId="77501FD9" w14:textId="6D67439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i) Los interesados en la compra de los bienes deberán depositar en efectivo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las oficinas de "EL FIDUCIARIO" o en donde éste lo indique, una cantidad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menor al 25% (VEINTICINCO POR CIENTO), del valor de las subastas a efecto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ser admitidos como postores.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 existen varios interesados en la compra "EL FIDUCIARIO",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 elegirá por sorteo al adjudicatario y llevará a cabo la adjudicación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ante Notario Público, respecto de los bienes inmuebles, si los hubiere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Una vez elegido el adquirente, "EL FIDUCIARIO" devolverá los depósitos 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el primer párrafo de este inciso a los demás postores, conservando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del adquirente elegido, como garantía de celebración de la operación definitiva,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pasará a formar parte del precio al realizarse la venta.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caso de no llevarse a cabo la compra, el postor perderá el depósito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aplicándose el mismo en favor de "EL FIDEICOMISARIO", llamándose al siguiente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interesado en los mismos términos y condiciones.</w:t>
      </w:r>
    </w:p>
    <w:p w14:paraId="57E2B78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6682A5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Una vez realizada la venta "EL FIDUCIARIO" dará las instrucciones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necesarias para elevar a escritura pública la compraventa del bien fideicomitido,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misma que se otorgará ante Notario Público de su elección.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Todos los costos y gastos en que incurra" EL FIDUCIARIO" serán cubiertos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"EL FIDEICOMISARIO" y restados del remanente que en su caso hubiere en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favor de "EL FIDEICOMITENTE", una vez que se hubiere cumplido con el pago de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obligaciones contraídas por "EL FIDEICOMITENTE" en favor de "ELFIDEICOMISARIO", así como las penas que en su caso sean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procedentes.</w:t>
      </w:r>
    </w:p>
    <w:p w14:paraId="2FA86F78" w14:textId="52D844A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j) Las partes de común acuerdo han pactado el procedimiento que ha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quedado asentado en el presente contrato y dan su pleno consentimiento, para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en caso de incumplimiento, "EL FIDUCIARIO" proceda conforme a lo aquí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establecido, y expresamente manifiestan que en la formación de su voluntad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existe error, violencia, dolo o mala fe, por lo que se pudiera invalidar el presente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contrato.</w:t>
      </w:r>
    </w:p>
    <w:p w14:paraId="24919C82" w14:textId="77777777" w:rsidR="00BF160F" w:rsidRDefault="00BF160F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6BC920DD" w14:textId="7E3DD1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OCTAVA. DEL DESTINO DE LOS RECURSOS.</w:t>
      </w:r>
    </w:p>
    <w:p w14:paraId="1DFEA90F" w14:textId="1B351EE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 los recursos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provenientes de la venta del bien fideicomitido, la FIDUCIARIA procederá en forma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inmediata una vez cubiertas sus comisiones, a pagar a la FIDEICOMISARIA,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importe de las obligaciones a su favor, así como de terceros últimos y legítimos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 de papel comercial, derivadas de la emisión del papel comercial a que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se refiere el presente instrumento, más los gastos y costas que se ocasione con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motivo de la ejecución de las garantías.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caso de que no existiera algún remanente a favor del fideicomitente y/o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 compareciente________, S. A. de C. V. la FIDUCIARIA les entregará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mismo; sin embargo, para el caso de que existiera algún saldo a favor de la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y/o de los tenedores del papel comercial emitido, se dejan 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salvo sus derechos para que los ejercite en la forma que estime conveniente.</w:t>
      </w:r>
    </w:p>
    <w:p w14:paraId="5FEF744F" w14:textId="77777777" w:rsidR="00995A21" w:rsidRPr="00BF3797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4DA87825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NOVENA. DE LAS MODIFICACIONES AL CONTRATO DE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FIDEICOMISO.</w:t>
      </w:r>
    </w:p>
    <w:p w14:paraId="5315F929" w14:textId="2BEFA9F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presente contrato de fideicomiso solamente podrá modificarse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acuerdo expreso y por escrito de las partes contratantes.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el caso de que el patrimonio fideicomitido se incrementara con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recursos en efectivo el FIDUCIARIO tendrá facultades y obligaciones establecidas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los artículos 398, 399 de la Ley General de Títulos y Operaciones de Crédito,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estando facultado para cobrar intereses, dividendos y demás productos del fondo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fideicomitido,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deduciendo las sumas que necesite para pagar los impuestos y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gastos que originen las inversiones.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el caso de que se tenga que realizar alguna retención de carácter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fiscal, se estará en lo establecido en las disposiciones tributarias conducentes.</w:t>
      </w:r>
    </w:p>
    <w:p w14:paraId="787ACA3C" w14:textId="77777777" w:rsidR="00995A21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7FAB7EA" w14:textId="386E3F2F" w:rsidR="00995A21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DECIMA. DISPOSICIONES GENERALES.</w:t>
      </w:r>
    </w:p>
    <w:p w14:paraId="6EA1C942" w14:textId="709080D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 FIDEICOMITENTE o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FIDEICOMISARIO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tendrán la obligación de avisar por escrito al FIDUCIARIO de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situación jurídica o de hecho que sea de su conocimiento y que pudiera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afectar al presente fideicomiso, incluyendo los casos en que 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fideicomitido se encuentre en peligro de perderse o menoscabarse.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Simultáneamente el FIDEICOMITENTE o el FIDEICOMISARIO, según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corresponda, quedan obligados a designar a una o varias personas para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encarguen de la defensa del patrimonio fideicomitido y, en su caso, de ejercitar las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acciones y oponer las excepciones que sean necesarias para la defensa de los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caso la FIDUCIARIA tendrá como obligación la de otorgar a favor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las personas designadas un poder especial en los términos que procedan, a fin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que él o los apoderados puedan hacer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sin que la actuación de los apoderados sea imputable a la fiduciaria, por lo que en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acto las partes la liberan de cualquier responsabilidad que al efecto pretenda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fincársele, ya que su única obligación en los términos de la presente cláusula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consiste en el otorgamiento del poder antedicho.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 gastos y honorarios generados por la defensa del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 serán a cargo del FIDEICOMITENTE y así se lo hará saber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a la FIDUCIARIA en el momento que se requiera a ésta última para 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torgue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los poderes correspondientes.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caso de que el FIDUCIARIO reciba alguna notificación, demanda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judicial o reclamación de cualquier tipo o clase, relacionada con el patrimonio del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fideicomiso, avisará de inmediato por escrito al FIDEICOMITENTE y al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FIDEICOMISARIO o, en su caso, al apoderado que cualquier de ellos o ambos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hayan designado, para que se aboque a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 teniendo el fiduciario más responsabilidad que la de otorgar el poder 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refieren los párrafos anteriores.</w:t>
      </w:r>
    </w:p>
    <w:p w14:paraId="542519C9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FB2D0AD" w14:textId="74F773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PRIMERA. GASTOS.</w:t>
      </w:r>
    </w:p>
    <w:p w14:paraId="19FC65AD" w14:textId="0E67205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Los gastos de escrituración que se originen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el presente contrato, así como cualquier modificación o sustitución de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bienes fideicomitidos serán cubiertos por el FIDEICOMITENTE.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protocolización correspondiente será ante el Notario que las partes de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común acuerdo designen y será inscrita en la sección de la propiedad del Registro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Público del lugar en que el bien inmueble está ubicado, en los términos de la Ley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General de Títulos y Operaciones de Crédito.</w:t>
      </w:r>
    </w:p>
    <w:p w14:paraId="234B6C66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2D555C0" w14:textId="2550AE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SEGUNDA. HONORARIOS DEL FIDUCIARIO.</w:t>
      </w:r>
    </w:p>
    <w:p w14:paraId="4D474732" w14:textId="3263BB5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 El FIDUCIARIO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acepta el cargo que se le confiere en los términos de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ste contrato y protesta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desempeñarlo fielmente, y cobrará al FIDEICOMITENTE por concepto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comisiones las siguientes cantidades:</w:t>
      </w:r>
    </w:p>
    <w:p w14:paraId="42831598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122DE974" w14:textId="4648C86D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 su intervención para el estudio y aceptación del presente fideicomiso,</w:t>
      </w:r>
      <w:r w:rsidR="009174F3"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cantidad de $_______________, pagaderos al momento de la firma de este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</w:t>
      </w:r>
      <w:r w:rsidR="009174F3"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.</w:t>
      </w:r>
    </w:p>
    <w:p w14:paraId="6E562026" w14:textId="56D5E6DA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Por la administración del patrimonio</w:t>
      </w:r>
      <w:r w:rsidR="00954AC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*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fideicomitido, la cantidad de$_____________ mensuales, la que deberá serle cubierta por 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FIDEICOMITENTE.</w:t>
      </w:r>
    </w:p>
    <w:p w14:paraId="39E03D30" w14:textId="5533DFCE" w:rsidR="00BF3797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cualquier modificación que con posterioridad pretenda hacerse al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presente instrumento, la cantidad de $______________.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 honorarios antes señalados se encuentran sujetos al pago del Impuesto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 Valor Agregado, en los términos de lo que establece la Ley de la materia.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caso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de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exista cualquier adeudo pendiente de serle cubierto a 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FIDUCIARIA con motivo del presente instrumento, las partes que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comparece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están de acuerdo en que la citada FIDUCIARIA podrá retardar sin responsabilidad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alguna el cumplimiento de los fines del presente fideicomiso, o inclusive retener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parte o el total del patrimonio fideicomitido, hasta en tanto no le sean cubiertos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honorarios que se encuentren pendientes de pago.</w:t>
      </w:r>
    </w:p>
    <w:p w14:paraId="0BEED3EB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A983386" w14:textId="421DCA8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TERCERA. RESPONSABILIDAD DE LA FIDUCIARIA.</w:t>
      </w:r>
    </w:p>
    <w:p w14:paraId="6BFD9AC1" w14:textId="23168032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FIDUCIARIO no será responsable de actos, hechos u omisiones del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FIDEICOMITENTE, del FIDEICOMISARIO o de terceras personas que impidan 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cumplimiento de los fines de este contrato.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FIDUCIARIO no tiene más obligaciones a su cargo que las expresamente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pactadas en el clausulado de este contrato.</w:t>
      </w:r>
    </w:p>
    <w:p w14:paraId="3140D648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75BA03EA" w14:textId="2582A71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CUARTA.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SANEAMIENTO PARA EL CASO DE EVICCION</w:t>
      </w:r>
      <w:r w:rsidR="009174F3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7C352B6E" w14:textId="3B1ECECA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está obligada a responder del saneamiento para el caso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evicción en los términos de Ley, respecto de los bienes objeto del fideicomiso,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responsabilidad que asume ante el propio FIDUCIARIO, facultándolo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expresamente para obligarla en dichos términos ante la persona o personas 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quienes en ejecución de este fideicomiso transmita la propiedad de dichos bienes.</w:t>
      </w:r>
    </w:p>
    <w:p w14:paraId="27EFF36D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1ED00BE1" w14:textId="455FCF3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QUINTA.</w:t>
      </w:r>
      <w:r w:rsidR="003C5EEE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REALIZAR OBRAS AUTORIZADAS.</w:t>
      </w:r>
    </w:p>
    <w:p w14:paraId="2E648663" w14:textId="61F78A1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FIDEICOMITENTE sólo podrá realizar en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inmuebles fideicomitidos aquellas obras que expresamente haya autorizado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la FIDEICOMISARIA, en cuyo caso, realizará las obras y construcciones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sean necesarias, previa obtención de los permisos que en su caso se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requieran, para lo cual, realizará por su cuenta los trámites y efectuará los pagos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sean necesarios bajo su responsabilidad.</w:t>
      </w:r>
    </w:p>
    <w:p w14:paraId="104508DA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1846106" w14:textId="15343E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SEXTA. DURACION DEL FIDEICOMISO</w:t>
      </w:r>
    </w:p>
    <w:p w14:paraId="0AE84199" w14:textId="6D0ADE0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 El presente contrato de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fideicomiso tendrá la duración que sea necesaria para el cumplimiento de sus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fines, y podrá darse por terminado por cualquiera de las causas que al efecto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prevé la Ley General de Títulos y Operaciones de Crédito en</w:t>
      </w:r>
      <w:r w:rsidR="000561A7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vigor, en virtud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FIDEICOMITENTE no se reserva el derecho de revocar el presente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fideicomiso.</w:t>
      </w:r>
    </w:p>
    <w:p w14:paraId="4DBE9593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</w:pPr>
    </w:p>
    <w:p w14:paraId="0B2934C5" w14:textId="237D05C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DÉCIMA SEPTIMA. DOMICILIOS</w:t>
      </w:r>
      <w:r w:rsidR="000561A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.</w:t>
      </w:r>
    </w:p>
    <w:p w14:paraId="14A6D902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partes señalan como sus domicilios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los efectos del presente instrumento, los siguientes:</w:t>
      </w:r>
    </w:p>
    <w:p w14:paraId="2BC33DE1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</w:p>
    <w:p w14:paraId="6D4767A1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El fideicomitente: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_________, No._______, Colonia______________, Código Postal 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D. F.</w:t>
      </w:r>
    </w:p>
    <w:p w14:paraId="1164850A" w14:textId="58507DF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fiduciario: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____________, No._______, Colonia ___________, México D. F.</w:t>
      </w:r>
    </w:p>
    <w:p w14:paraId="46DA2728" w14:textId="68EB07D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fideicomisario: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Calle ____________, No.______, Colonia _________, México D. F.</w:t>
      </w:r>
    </w:p>
    <w:p w14:paraId="3132714D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A1D0F36" w14:textId="7731649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1339D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DÉCIMA OCTAVA. TÍTULOS DE LAS CLÁUSULAS</w:t>
      </w:r>
      <w:r w:rsidR="000561A7" w:rsidRPr="00B1339D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.</w:t>
      </w:r>
    </w:p>
    <w:p w14:paraId="07DD50C1" w14:textId="0367EA0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partes convienen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que los títulos que aparecen en cada una de las cláusulas de este contrato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exclusivamente para facilitar su lectura y, por consiguiente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no se considerará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definen, limitan o describen el contenido de las cláusulas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ni para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 su interpretación o cumplimiento.</w:t>
      </w:r>
    </w:p>
    <w:p w14:paraId="3FD09FEA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506FB030" w14:textId="41539D9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NOVENA. JURISDICCIÓN y COMPETENCIA</w:t>
      </w:r>
    </w:p>
    <w:p w14:paraId="705B0687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la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interpretación y cumplimiento del presente contrato, así como para el caso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controversia, litigio o reclamación de cualquier tipo, en contra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cualquiera de las partes de este contrato, todos aceptan someterse expresamente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 la jurisdicción y competencia de los tribunales competentes de la Ciudad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Distrito Federal, y renuncian expresamente a cualquier fuero distinto,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razón de sus domicilios presentes o futuros pudiera corresponderles.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la interpretación y cumplimiento del presente contrato, las partes se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sujetan en el siguiente orden, a lo dispuesto en la Ley de Instituciones de Crédito,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Ley del Banco de México, incluyendo las disposiciones administrativas que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ella emanen, la Ley General de Títulos y Operaciones de Crédito, el Código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Comercio, y solamente se aplicará supletoriamente a los ordenamientos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mencionados, en el caso de falta de disposiciones expresas, el Código Civil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Federal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</w:t>
      </w:r>
    </w:p>
    <w:p w14:paraId="47524458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67C7047E" w14:textId="322D793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Leído que fue el presente contrato por las partes, quienes enteradas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contenido, valor y consecuencias legales de todas y cada una de sus cláusulas, lo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firman conjuntamente con sus Anexos en 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 los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días del mes de ________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 del año _____.</w:t>
      </w:r>
    </w:p>
    <w:p w14:paraId="750DE8D3" w14:textId="3EBD4907" w:rsidR="00DD758C" w:rsidRDefault="00DD758C" w:rsidP="00BF3797">
      <w:pPr>
        <w:spacing w:after="0"/>
        <w:jc w:val="both"/>
        <w:rPr>
          <w:rFonts w:ascii="Comic Sans MS" w:hAnsi="Comic Sans MS"/>
        </w:rPr>
      </w:pPr>
    </w:p>
    <w:p w14:paraId="7EA76502" w14:textId="76DB0B43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4C4C0E30" w14:textId="1CC9233A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6B592F1A" w14:textId="5770D9C7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1F5F7F56" w14:textId="2DA4CA21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25EB1D32" w14:textId="47CBCC66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706D3899" w14:textId="5848084A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</w:t>
      </w:r>
    </w:p>
    <w:p w14:paraId="5E72D8A5" w14:textId="55CD9526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FIDUCIARIA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FIDEICOMITENTE</w:t>
      </w:r>
    </w:p>
    <w:p w14:paraId="69CEAE50" w14:textId="77777777" w:rsidR="00741080" w:rsidRPr="00BF3797" w:rsidRDefault="00741080" w:rsidP="00BF3797">
      <w:pPr>
        <w:spacing w:after="0"/>
        <w:jc w:val="both"/>
        <w:rPr>
          <w:rFonts w:ascii="Comic Sans MS" w:hAnsi="Comic Sans MS"/>
        </w:rPr>
      </w:pPr>
    </w:p>
    <w:sectPr w:rsidR="00741080" w:rsidRPr="00BF3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3124"/>
    <w:multiLevelType w:val="multilevel"/>
    <w:tmpl w:val="C7B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552"/>
    <w:multiLevelType w:val="hybridMultilevel"/>
    <w:tmpl w:val="4F200D36"/>
    <w:lvl w:ilvl="0" w:tplc="D5A6B9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80848558">
    <w:abstractNumId w:val="0"/>
  </w:num>
  <w:num w:numId="2" w16cid:durableId="83696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7"/>
    <w:rsid w:val="000561A7"/>
    <w:rsid w:val="000E3148"/>
    <w:rsid w:val="00243A76"/>
    <w:rsid w:val="00267128"/>
    <w:rsid w:val="003372CD"/>
    <w:rsid w:val="003C5EEE"/>
    <w:rsid w:val="00741080"/>
    <w:rsid w:val="007A73C5"/>
    <w:rsid w:val="007D62F7"/>
    <w:rsid w:val="00883557"/>
    <w:rsid w:val="009174F3"/>
    <w:rsid w:val="00954AC3"/>
    <w:rsid w:val="00995A21"/>
    <w:rsid w:val="00AA4890"/>
    <w:rsid w:val="00B1339D"/>
    <w:rsid w:val="00B8096E"/>
    <w:rsid w:val="00BF160F"/>
    <w:rsid w:val="00BF3797"/>
    <w:rsid w:val="00D7114A"/>
    <w:rsid w:val="00DD758C"/>
    <w:rsid w:val="00DF1010"/>
    <w:rsid w:val="00E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6D73"/>
  <w15:chartTrackingRefBased/>
  <w15:docId w15:val="{7F2D6903-881F-4878-B65F-620D378F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BF3797"/>
  </w:style>
  <w:style w:type="character" w:customStyle="1" w:styleId="w6">
    <w:name w:val="w6"/>
    <w:basedOn w:val="Fuentedeprrafopredeter"/>
    <w:rsid w:val="00BF3797"/>
  </w:style>
  <w:style w:type="character" w:customStyle="1" w:styleId="l7">
    <w:name w:val="l7"/>
    <w:basedOn w:val="Fuentedeprrafopredeter"/>
    <w:rsid w:val="00BF3797"/>
  </w:style>
  <w:style w:type="character" w:customStyle="1" w:styleId="w7">
    <w:name w:val="w7"/>
    <w:basedOn w:val="Fuentedeprrafopredeter"/>
    <w:rsid w:val="00BF3797"/>
  </w:style>
  <w:style w:type="character" w:customStyle="1" w:styleId="w">
    <w:name w:val="w"/>
    <w:basedOn w:val="Fuentedeprrafopredeter"/>
    <w:rsid w:val="00BF3797"/>
  </w:style>
  <w:style w:type="character" w:customStyle="1" w:styleId="w12">
    <w:name w:val="w12"/>
    <w:basedOn w:val="Fuentedeprrafopredeter"/>
    <w:rsid w:val="00BF3797"/>
  </w:style>
  <w:style w:type="character" w:customStyle="1" w:styleId="l9">
    <w:name w:val="l9"/>
    <w:basedOn w:val="Fuentedeprrafopredeter"/>
    <w:rsid w:val="00BF3797"/>
  </w:style>
  <w:style w:type="character" w:customStyle="1" w:styleId="w9">
    <w:name w:val="w9"/>
    <w:basedOn w:val="Fuentedeprrafopredeter"/>
    <w:rsid w:val="00BF3797"/>
  </w:style>
  <w:style w:type="character" w:customStyle="1" w:styleId="l8">
    <w:name w:val="l8"/>
    <w:basedOn w:val="Fuentedeprrafopredeter"/>
    <w:rsid w:val="00BF3797"/>
  </w:style>
  <w:style w:type="paragraph" w:customStyle="1" w:styleId="listitem">
    <w:name w:val="list_item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F3797"/>
    <w:rPr>
      <w:i/>
      <w:iCs/>
    </w:rPr>
  </w:style>
  <w:style w:type="paragraph" w:customStyle="1" w:styleId="bodytext">
    <w:name w:val="body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379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F37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797"/>
    <w:rPr>
      <w:color w:val="800080"/>
      <w:u w:val="single"/>
    </w:rPr>
  </w:style>
  <w:style w:type="paragraph" w:customStyle="1" w:styleId="canceltext">
    <w:name w:val="cancel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">
    <w:name w:val="l"/>
    <w:basedOn w:val="Fuentedeprrafopredeter"/>
    <w:rsid w:val="00BF3797"/>
  </w:style>
  <w:style w:type="character" w:customStyle="1" w:styleId="l6">
    <w:name w:val="l6"/>
    <w:basedOn w:val="Fuentedeprrafopredeter"/>
    <w:rsid w:val="00BF3797"/>
  </w:style>
  <w:style w:type="character" w:customStyle="1" w:styleId="l11">
    <w:name w:val="l11"/>
    <w:basedOn w:val="Fuentedeprrafopredeter"/>
    <w:rsid w:val="00BF3797"/>
  </w:style>
  <w:style w:type="character" w:customStyle="1" w:styleId="l10">
    <w:name w:val="l10"/>
    <w:basedOn w:val="Fuentedeprrafopredeter"/>
    <w:rsid w:val="00BF3797"/>
  </w:style>
  <w:style w:type="character" w:customStyle="1" w:styleId="w8">
    <w:name w:val="w8"/>
    <w:basedOn w:val="Fuentedeprrafopredeter"/>
    <w:rsid w:val="00BF3797"/>
  </w:style>
  <w:style w:type="character" w:customStyle="1" w:styleId="w11">
    <w:name w:val="w11"/>
    <w:basedOn w:val="Fuentedeprrafopredeter"/>
    <w:rsid w:val="00BF3797"/>
  </w:style>
  <w:style w:type="character" w:customStyle="1" w:styleId="w10">
    <w:name w:val="w10"/>
    <w:basedOn w:val="Fuentedeprrafopredeter"/>
    <w:rsid w:val="00BF3797"/>
  </w:style>
  <w:style w:type="character" w:customStyle="1" w:styleId="l12">
    <w:name w:val="l12"/>
    <w:basedOn w:val="Fuentedeprrafopredeter"/>
    <w:rsid w:val="00BF3797"/>
  </w:style>
  <w:style w:type="paragraph" w:styleId="Prrafodelista">
    <w:name w:val="List Paragraph"/>
    <w:basedOn w:val="Normal"/>
    <w:uiPriority w:val="34"/>
    <w:qFormat/>
    <w:rsid w:val="0091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3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267">
                  <w:marLeft w:val="0"/>
                  <w:marRight w:val="0"/>
                  <w:marTop w:val="0"/>
                  <w:marBottom w:val="0"/>
                  <w:divBdr>
                    <w:top w:val="single" w:sz="6" w:space="0" w:color="CACED9"/>
                    <w:left w:val="single" w:sz="6" w:space="0" w:color="CACED9"/>
                    <w:bottom w:val="single" w:sz="6" w:space="0" w:color="CACED9"/>
                    <w:right w:val="single" w:sz="6" w:space="0" w:color="CACED9"/>
                  </w:divBdr>
                </w:div>
              </w:divsChild>
            </w:div>
          </w:divsChild>
        </w:div>
        <w:div w:id="988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0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304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34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8839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108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157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578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337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541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41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3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78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4426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Corporativo D.G.</dc:creator>
  <cp:keywords/>
  <dc:description/>
  <cp:lastModifiedBy>MIGUEL ANGEL DIAZ PEREZ</cp:lastModifiedBy>
  <cp:revision>14</cp:revision>
  <dcterms:created xsi:type="dcterms:W3CDTF">2020-08-03T23:31:00Z</dcterms:created>
  <dcterms:modified xsi:type="dcterms:W3CDTF">2023-06-03T23:42:00Z</dcterms:modified>
</cp:coreProperties>
</file>